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2"/>
          <w:lang w:eastAsia="en-US"/>
        </w:rPr>
        <w:id w:val="1625039461"/>
        <w:docPartObj>
          <w:docPartGallery w:val="Cover Pages"/>
          <w:docPartUnique/>
        </w:docPartObj>
      </w:sdtPr>
      <w:sdtEndPr>
        <w:rPr>
          <w:rFonts w:asciiTheme="minorHAnsi" w:eastAsiaTheme="minorHAnsi" w:hAnsiTheme="minorHAnsi" w:cstheme="minorBidi"/>
          <w:sz w:val="22"/>
          <w:szCs w:val="22"/>
        </w:rPr>
      </w:sdtEndPr>
      <w:sdtContent>
        <w:tbl>
          <w:tblPr>
            <w:tblpPr w:leftFromText="187" w:rightFromText="187" w:vertAnchor="page" w:horzAnchor="page" w:tblpXSpec="center" w:tblpYSpec="center"/>
            <w:tblW w:w="5511" w:type="pct"/>
            <w:tblCellMar>
              <w:top w:w="216" w:type="dxa"/>
              <w:left w:w="216" w:type="dxa"/>
              <w:bottom w:w="216" w:type="dxa"/>
              <w:right w:w="216" w:type="dxa"/>
            </w:tblCellMar>
            <w:tblLook w:val="04A0" w:firstRow="1" w:lastRow="0" w:firstColumn="1" w:lastColumn="0" w:noHBand="0" w:noVBand="1"/>
          </w:tblPr>
          <w:tblGrid>
            <w:gridCol w:w="3885"/>
            <w:gridCol w:w="3890"/>
            <w:gridCol w:w="3018"/>
          </w:tblGrid>
          <w:tr w:rsidR="005A6C03" w:rsidTr="005432E3">
            <w:trPr>
              <w:trHeight w:val="3517"/>
            </w:trPr>
            <w:tc>
              <w:tcPr>
                <w:tcW w:w="3885" w:type="dxa"/>
                <w:tcBorders>
                  <w:bottom w:val="single" w:sz="18" w:space="0" w:color="808080" w:themeColor="background1" w:themeShade="80"/>
                  <w:right w:val="single" w:sz="18" w:space="0" w:color="808080" w:themeColor="background1" w:themeShade="80"/>
                </w:tcBorders>
                <w:vAlign w:val="center"/>
              </w:tcPr>
              <w:p w:rsidR="005A6C03" w:rsidRDefault="00C06114" w:rsidP="005A6C03">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placeholder>
                      <w:docPart w:val="DCA29AB06E474C8DBC2D7E5807CE8A46"/>
                    </w:placeholder>
                    <w:dataBinding w:prefixMappings="xmlns:ns0='http://schemas.openxmlformats.org/package/2006/metadata/core-properties' xmlns:ns1='http://purl.org/dc/elements/1.1/'" w:xpath="/ns0:coreProperties[1]/ns1:title[1]" w:storeItemID="{6C3C8BC8-F283-45AE-878A-BAB7291924A1}"/>
                    <w:text/>
                  </w:sdtPr>
                  <w:sdtEndPr/>
                  <w:sdtContent>
                    <w:r w:rsidR="005432E3">
                      <w:rPr>
                        <w:rFonts w:asciiTheme="majorHAnsi" w:eastAsiaTheme="majorEastAsia" w:hAnsiTheme="majorHAnsi" w:cstheme="majorBidi"/>
                        <w:sz w:val="76"/>
                        <w:szCs w:val="72"/>
                      </w:rPr>
                      <w:t>Annual Report</w:t>
                    </w:r>
                  </w:sdtContent>
                </w:sdt>
              </w:p>
            </w:tc>
            <w:tc>
              <w:tcPr>
                <w:tcW w:w="6908"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placeholder>
                    <w:docPart w:val="2AE8E363D1AA40148C7DBCEA97C9918C"/>
                  </w:placeholder>
                  <w:dataBinding w:prefixMappings="xmlns:ns0='http://schemas.microsoft.com/office/2006/coverPageProps'" w:xpath="/ns0:CoverPageProperties[1]/ns0:PublishDate[1]" w:storeItemID="{55AF091B-3C7A-41E3-B477-F2FDAA23CFDA}"/>
                  <w:date w:fullDate="2013-01-01T00:00:00Z">
                    <w:dateFormat w:val="MMMM d"/>
                    <w:lid w:val="en-US"/>
                    <w:storeMappedDataAs w:val="dateTime"/>
                    <w:calendar w:val="gregorian"/>
                  </w:date>
                </w:sdtPr>
                <w:sdtEndPr/>
                <w:sdtContent>
                  <w:p w:rsidR="005A6C03" w:rsidRDefault="005A6C03">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January 1</w:t>
                    </w:r>
                  </w:p>
                </w:sdtContent>
              </w:sdt>
              <w:p w:rsidR="005A6C03" w:rsidRDefault="00C06114">
                <w:pPr>
                  <w:pStyle w:val="NoSpacing"/>
                  <w:rPr>
                    <w:color w:val="4F81BD" w:themeColor="accent1"/>
                    <w:sz w:val="200"/>
                    <w:szCs w:val="200"/>
                    <w14:numForm w14:val="oldStyle"/>
                  </w:rPr>
                </w:pPr>
                <w:sdt>
                  <w:sdtPr>
                    <w:rPr>
                      <w:color w:val="4F81BD" w:themeColor="accent1"/>
                      <w:sz w:val="200"/>
                      <w:szCs w:val="200"/>
                      <w14:shadow w14:blurRad="50800" w14:dist="38100" w14:dir="2700000" w14:sx="100000" w14:sy="100000" w14:kx="0" w14:ky="0" w14:algn="tl">
                        <w14:srgbClr w14:val="000000">
                          <w14:alpha w14:val="60000"/>
                        </w14:srgbClr>
                      </w14:shadow>
                      <w14:numForm w14:val="oldStyle"/>
                    </w:rPr>
                    <w:alias w:val="Year"/>
                    <w:id w:val="276713170"/>
                    <w:placeholder>
                      <w:docPart w:val="E38C1E13C8E2483B8359F3AF327E1C2B"/>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r w:rsidR="005A6C03">
                      <w:rPr>
                        <w:color w:val="4F81BD" w:themeColor="accent1"/>
                        <w:sz w:val="200"/>
                        <w:szCs w:val="200"/>
                        <w14:shadow w14:blurRad="50800" w14:dist="38100" w14:dir="2700000" w14:sx="100000" w14:sy="100000" w14:kx="0" w14:ky="0" w14:algn="tl">
                          <w14:srgbClr w14:val="000000">
                            <w14:alpha w14:val="60000"/>
                          </w14:srgbClr>
                        </w14:shadow>
                        <w14:numForm w14:val="oldStyle"/>
                      </w:rPr>
                      <w:t>2013</w:t>
                    </w:r>
                  </w:sdtContent>
                </w:sdt>
              </w:p>
            </w:tc>
          </w:tr>
          <w:tr w:rsidR="005A6C03" w:rsidTr="005432E3">
            <w:trPr>
              <w:trHeight w:val="1460"/>
            </w:trPr>
            <w:sdt>
              <w:sdtPr>
                <w:alias w:val="Abstract"/>
                <w:id w:val="276713183"/>
                <w:placeholder>
                  <w:docPart w:val="68A15D60D92D49B0A669163248CAE1C7"/>
                </w:placeholder>
                <w:dataBinding w:prefixMappings="xmlns:ns0='http://schemas.microsoft.com/office/2006/coverPageProps'" w:xpath="/ns0:CoverPageProperties[1]/ns0:Abstract[1]" w:storeItemID="{55AF091B-3C7A-41E3-B477-F2FDAA23CFDA}"/>
                <w:text/>
              </w:sdtPr>
              <w:sdtEndPr/>
              <w:sdtContent>
                <w:tc>
                  <w:tcPr>
                    <w:tcW w:w="7775" w:type="dxa"/>
                    <w:gridSpan w:val="2"/>
                    <w:tcBorders>
                      <w:top w:val="single" w:sz="18" w:space="0" w:color="808080" w:themeColor="background1" w:themeShade="80"/>
                    </w:tcBorders>
                    <w:vAlign w:val="center"/>
                  </w:tcPr>
                  <w:p w:rsidR="005A6C03" w:rsidRDefault="005A6C03" w:rsidP="005A6C03">
                    <w:pPr>
                      <w:pStyle w:val="NoSpacing"/>
                    </w:pPr>
                    <w:r>
                      <w:t>This report is consist of the</w:t>
                    </w:r>
                    <w:r w:rsidR="00DD4949">
                      <w:t xml:space="preserve"> activity perform target </w:t>
                    </w:r>
                    <w:r>
                      <w:t xml:space="preserve"> finding </w:t>
                    </w:r>
                    <w:r w:rsidR="00DD4949">
                      <w:t xml:space="preserve">and </w:t>
                    </w:r>
                    <w:r>
                      <w:t>achievement</w:t>
                    </w:r>
                  </w:p>
                </w:tc>
              </w:sdtContent>
            </w:sdt>
            <w:sdt>
              <w:sdtPr>
                <w:rPr>
                  <w:rFonts w:cstheme="minorHAnsi"/>
                  <w:sz w:val="40"/>
                </w:rPr>
                <w:alias w:val="Subtitle"/>
                <w:id w:val="276713189"/>
                <w:placeholder>
                  <w:docPart w:val="D3459798A85F48439741D04716663951"/>
                </w:placeholder>
                <w:dataBinding w:prefixMappings="xmlns:ns0='http://schemas.openxmlformats.org/package/2006/metadata/core-properties' xmlns:ns1='http://purl.org/dc/elements/1.1/'" w:xpath="/ns0:coreProperties[1]/ns1:subject[1]" w:storeItemID="{6C3C8BC8-F283-45AE-878A-BAB7291924A1}"/>
                <w:text/>
              </w:sdtPr>
              <w:sdtEndPr/>
              <w:sdtContent>
                <w:tc>
                  <w:tcPr>
                    <w:tcW w:w="3018" w:type="dxa"/>
                    <w:tcBorders>
                      <w:top w:val="single" w:sz="18" w:space="0" w:color="808080" w:themeColor="background1" w:themeShade="80"/>
                    </w:tcBorders>
                    <w:vAlign w:val="center"/>
                  </w:tcPr>
                  <w:p w:rsidR="005A6C03" w:rsidRPr="005432E3" w:rsidRDefault="005432E3" w:rsidP="005432E3">
                    <w:pPr>
                      <w:pStyle w:val="NoSpacing"/>
                      <w:rPr>
                        <w:rFonts w:asciiTheme="majorHAnsi" w:eastAsiaTheme="majorEastAsia" w:hAnsiTheme="majorHAnsi" w:cstheme="majorBidi"/>
                        <w:sz w:val="40"/>
                        <w:szCs w:val="36"/>
                      </w:rPr>
                    </w:pPr>
                    <w:r>
                      <w:rPr>
                        <w:rFonts w:cstheme="minorHAnsi"/>
                        <w:sz w:val="40"/>
                      </w:rPr>
                      <w:t>Shade Welfare Association ® Sukkur, Sindh</w:t>
                    </w:r>
                  </w:p>
                </w:tc>
              </w:sdtContent>
            </w:sdt>
          </w:tr>
        </w:tbl>
        <w:p w:rsidR="005A6C03" w:rsidRDefault="00DD4949">
          <w:r>
            <w:rPr>
              <w:noProof/>
            </w:rPr>
            <mc:AlternateContent>
              <mc:Choice Requires="wps">
                <w:drawing>
                  <wp:anchor distT="0" distB="0" distL="114300" distR="114300" simplePos="0" relativeHeight="251659264" behindDoc="0" locked="0" layoutInCell="1" allowOverlap="1" wp14:anchorId="42ED09CE" wp14:editId="1A9DF177">
                    <wp:simplePos x="0" y="0"/>
                    <wp:positionH relativeFrom="column">
                      <wp:posOffset>1574800</wp:posOffset>
                    </wp:positionH>
                    <wp:positionV relativeFrom="paragraph">
                      <wp:posOffset>12700</wp:posOffset>
                    </wp:positionV>
                    <wp:extent cx="2108200" cy="1828800"/>
                    <wp:effectExtent l="0" t="0" r="6350" b="0"/>
                    <wp:wrapNone/>
                    <wp:docPr id="2" name="Rectangle 2"/>
                    <wp:cNvGraphicFramePr/>
                    <a:graphic xmlns:a="http://schemas.openxmlformats.org/drawingml/2006/main">
                      <a:graphicData uri="http://schemas.microsoft.com/office/word/2010/wordprocessingShape">
                        <wps:wsp>
                          <wps:cNvSpPr/>
                          <wps:spPr>
                            <a:xfrm>
                              <a:off x="0" y="0"/>
                              <a:ext cx="2108200" cy="18288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rsidR="009E14F3" w:rsidRDefault="009E14F3" w:rsidP="00DD4949">
                                <w:pPr>
                                  <w:jc w:val="center"/>
                                </w:pPr>
                                <w:r>
                                  <w:rPr>
                                    <w:noProof/>
                                  </w:rPr>
                                  <w:drawing>
                                    <wp:inline distT="0" distB="0" distL="0" distR="0" wp14:anchorId="293AEE96" wp14:editId="54DFAD55">
                                      <wp:extent cx="1828800" cy="1701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E LOGO.jpg"/>
                                              <pic:cNvPicPr/>
                                            </pic:nvPicPr>
                                            <pic:blipFill>
                                              <a:blip r:embed="rId9">
                                                <a:extLst>
                                                  <a:ext uri="{28A0092B-C50C-407E-A947-70E740481C1C}">
                                                    <a14:useLocalDpi xmlns:a14="http://schemas.microsoft.com/office/drawing/2010/main" val="0"/>
                                                  </a:ext>
                                                </a:extLst>
                                              </a:blip>
                                              <a:stretch>
                                                <a:fillRect/>
                                              </a:stretch>
                                            </pic:blipFill>
                                            <pic:spPr>
                                              <a:xfrm>
                                                <a:off x="0" y="0"/>
                                                <a:ext cx="1839718" cy="1711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24pt;margin-top:1pt;width:166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" fillcolor="white [3212]" stroked="f" strokeweight="2pt">
                    <v:textbox>
                      <w:txbxContent>
                        <w:p w:rsidR="009E14F3" w:rsidRDefault="009E14F3" w:rsidP="00DD4949">
                          <w:pPr>
                            <w:jc w:val="center"/>
                          </w:pPr>
                          <w:r>
                            <w:rPr>
                              <w:noProof/>
                            </w:rPr>
                            <w:drawing>
                              <wp:inline distT="0" distB="0" distL="0" distR="0" wp14:anchorId="293AEE96" wp14:editId="54DFAD55">
                                <wp:extent cx="1828800" cy="1701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E LOGO.jpg"/>
                                        <pic:cNvPicPr/>
                                      </pic:nvPicPr>
                                      <pic:blipFill>
                                        <a:blip r:embed="rId10">
                                          <a:extLst>
                                            <a:ext uri="{28A0092B-C50C-407E-A947-70E740481C1C}">
                                              <a14:useLocalDpi xmlns:a14="http://schemas.microsoft.com/office/drawing/2010/main" val="0"/>
                                            </a:ext>
                                          </a:extLst>
                                        </a:blip>
                                        <a:stretch>
                                          <a:fillRect/>
                                        </a:stretch>
                                      </pic:blipFill>
                                      <pic:spPr>
                                        <a:xfrm>
                                          <a:off x="0" y="0"/>
                                          <a:ext cx="1839718" cy="1711960"/>
                                        </a:xfrm>
                                        <a:prstGeom prst="rect">
                                          <a:avLst/>
                                        </a:prstGeom>
                                      </pic:spPr>
                                    </pic:pic>
                                  </a:graphicData>
                                </a:graphic>
                              </wp:inline>
                            </w:drawing>
                          </w:r>
                        </w:p>
                      </w:txbxContent>
                    </v:textbox>
                  </v:rect>
                </w:pict>
              </mc:Fallback>
            </mc:AlternateContent>
          </w:r>
        </w:p>
        <w:p w:rsidR="005A6C03" w:rsidRDefault="005A6C03">
          <w:r>
            <w:br w:type="page"/>
          </w:r>
        </w:p>
      </w:sdtContent>
    </w:sdt>
    <w:p w:rsidR="00A01D60" w:rsidRDefault="00A01D60" w:rsidP="00A01D60">
      <w:pPr>
        <w:jc w:val="center"/>
        <w:rPr>
          <w:sz w:val="36"/>
          <w:u w:val="single"/>
        </w:rPr>
      </w:pPr>
      <w:r>
        <w:rPr>
          <w:sz w:val="36"/>
          <w:u w:val="single"/>
        </w:rPr>
        <w:lastRenderedPageBreak/>
        <w:t>ORGANIZATIONAL DETAILS</w:t>
      </w:r>
    </w:p>
    <w:p w:rsidR="00A01D60" w:rsidRPr="00A01D60" w:rsidRDefault="00A01D60" w:rsidP="00A01D60">
      <w:pPr>
        <w:jc w:val="center"/>
        <w:rPr>
          <w:sz w:val="36"/>
          <w:u w:val="single"/>
        </w:rPr>
      </w:pPr>
    </w:p>
    <w:p w:rsidR="00A01D60" w:rsidRPr="00345EBA" w:rsidRDefault="00A01D60" w:rsidP="00A01D60">
      <w:pPr>
        <w:jc w:val="center"/>
        <w:rPr>
          <w:sz w:val="40"/>
        </w:rPr>
      </w:pPr>
      <w:r w:rsidRPr="00345EBA">
        <w:rPr>
          <w:sz w:val="40"/>
        </w:rPr>
        <w:t>Name of the Organization: Shade Welfare Association (S.W.A)</w:t>
      </w:r>
    </w:p>
    <w:p w:rsidR="00A01D60" w:rsidRPr="00345EBA" w:rsidRDefault="00A01D60" w:rsidP="00345EBA">
      <w:pPr>
        <w:rPr>
          <w:sz w:val="40"/>
        </w:rPr>
      </w:pPr>
      <w:r w:rsidRPr="00345EBA">
        <w:rPr>
          <w:sz w:val="40"/>
        </w:rPr>
        <w:t>Office Address: Bungalow no. A-11 Professor housing Society,</w:t>
      </w:r>
    </w:p>
    <w:p w:rsidR="00A01D60" w:rsidRPr="00345EBA" w:rsidRDefault="00A01D60" w:rsidP="00A01D60">
      <w:pPr>
        <w:rPr>
          <w:sz w:val="40"/>
        </w:rPr>
      </w:pPr>
      <w:r w:rsidRPr="00345EBA">
        <w:rPr>
          <w:sz w:val="40"/>
        </w:rPr>
        <w:t>Site Area Square, Sukkur, Sindh, Pakistan</w:t>
      </w:r>
    </w:p>
    <w:p w:rsidR="00A01D60" w:rsidRPr="00345EBA" w:rsidRDefault="00A01D60" w:rsidP="00A01D60">
      <w:pPr>
        <w:rPr>
          <w:sz w:val="40"/>
        </w:rPr>
      </w:pPr>
      <w:r w:rsidRPr="00345EBA">
        <w:rPr>
          <w:sz w:val="40"/>
        </w:rPr>
        <w:t xml:space="preserve">E-mail </w:t>
      </w:r>
      <w:proofErr w:type="gramStart"/>
      <w:r w:rsidRPr="00345EBA">
        <w:rPr>
          <w:sz w:val="40"/>
        </w:rPr>
        <w:t>Address :</w:t>
      </w:r>
      <w:proofErr w:type="gramEnd"/>
      <w:r w:rsidRPr="00345EBA">
        <w:rPr>
          <w:sz w:val="40"/>
        </w:rPr>
        <w:t xml:space="preserve"> shade.sindh@gmail.com</w:t>
      </w:r>
    </w:p>
    <w:p w:rsidR="00A01D60" w:rsidRPr="00345EBA" w:rsidRDefault="00A01D60" w:rsidP="00A01D60">
      <w:pPr>
        <w:rPr>
          <w:sz w:val="40"/>
        </w:rPr>
      </w:pPr>
      <w:r w:rsidRPr="00345EBA">
        <w:rPr>
          <w:sz w:val="40"/>
        </w:rPr>
        <w:t>shadewelfareassociation@yahoo.com</w:t>
      </w:r>
    </w:p>
    <w:p w:rsidR="00A01D60" w:rsidRPr="00345EBA" w:rsidRDefault="00A01D60" w:rsidP="00A01D60">
      <w:pPr>
        <w:rPr>
          <w:sz w:val="40"/>
        </w:rPr>
      </w:pPr>
      <w:r w:rsidRPr="00345EBA">
        <w:rPr>
          <w:sz w:val="40"/>
        </w:rPr>
        <w:t xml:space="preserve">Contact </w:t>
      </w:r>
      <w:proofErr w:type="gramStart"/>
      <w:r w:rsidRPr="00345EBA">
        <w:rPr>
          <w:sz w:val="40"/>
        </w:rPr>
        <w:t>No :</w:t>
      </w:r>
      <w:proofErr w:type="gramEnd"/>
      <w:r w:rsidRPr="00345EBA">
        <w:rPr>
          <w:sz w:val="40"/>
        </w:rPr>
        <w:t xml:space="preserve"> + 92-315-2205201, +92-71-587156</w:t>
      </w:r>
    </w:p>
    <w:p w:rsidR="00A01D60" w:rsidRPr="00345EBA" w:rsidRDefault="00A01D60" w:rsidP="00A01D60">
      <w:pPr>
        <w:rPr>
          <w:sz w:val="40"/>
        </w:rPr>
      </w:pPr>
      <w:r w:rsidRPr="00345EBA">
        <w:rPr>
          <w:sz w:val="40"/>
        </w:rPr>
        <w:t>Legal Status:  Resisted under the Pakistan Act 1961</w:t>
      </w:r>
    </w:p>
    <w:p w:rsidR="00A01D60" w:rsidRPr="00345EBA" w:rsidRDefault="00A01D60" w:rsidP="00A01D60">
      <w:pPr>
        <w:jc w:val="center"/>
        <w:rPr>
          <w:sz w:val="40"/>
        </w:rPr>
      </w:pPr>
      <w:proofErr w:type="gramStart"/>
      <w:r w:rsidRPr="00345EBA">
        <w:rPr>
          <w:sz w:val="40"/>
        </w:rPr>
        <w:t>Registration No.</w:t>
      </w:r>
      <w:proofErr w:type="gramEnd"/>
      <w:r w:rsidRPr="00345EBA">
        <w:rPr>
          <w:sz w:val="40"/>
        </w:rPr>
        <w:t xml:space="preserve">  Do-SW-(SWK</w:t>
      </w:r>
      <w:proofErr w:type="gramStart"/>
      <w:r w:rsidRPr="00345EBA">
        <w:rPr>
          <w:sz w:val="40"/>
        </w:rPr>
        <w:t>)-</w:t>
      </w:r>
      <w:proofErr w:type="gramEnd"/>
      <w:r w:rsidRPr="00345EBA">
        <w:rPr>
          <w:sz w:val="40"/>
        </w:rPr>
        <w:t xml:space="preserve"> V.A /- 63</w:t>
      </w:r>
    </w:p>
    <w:p w:rsidR="00A01D60" w:rsidRPr="00345EBA" w:rsidRDefault="00A01D60" w:rsidP="00A01D60">
      <w:pPr>
        <w:rPr>
          <w:sz w:val="40"/>
        </w:rPr>
      </w:pPr>
      <w:r w:rsidRPr="00345EBA">
        <w:rPr>
          <w:sz w:val="40"/>
        </w:rPr>
        <w:t>Bank Account: Account Title: Shade Welfare Association</w:t>
      </w:r>
    </w:p>
    <w:p w:rsidR="00A01D60" w:rsidRPr="00345EBA" w:rsidRDefault="00A01D60" w:rsidP="00A01D60">
      <w:pPr>
        <w:jc w:val="center"/>
        <w:rPr>
          <w:sz w:val="40"/>
        </w:rPr>
      </w:pPr>
      <w:r w:rsidRPr="00345EBA">
        <w:rPr>
          <w:sz w:val="40"/>
        </w:rPr>
        <w:t>A/C No: 381687</w:t>
      </w:r>
    </w:p>
    <w:p w:rsidR="00A01D60" w:rsidRPr="00345EBA" w:rsidRDefault="00A01D60" w:rsidP="00A01D60">
      <w:pPr>
        <w:jc w:val="center"/>
        <w:rPr>
          <w:sz w:val="40"/>
        </w:rPr>
      </w:pPr>
      <w:proofErr w:type="gramStart"/>
      <w:r w:rsidRPr="00345EBA">
        <w:rPr>
          <w:sz w:val="40"/>
        </w:rPr>
        <w:t>Branch code.</w:t>
      </w:r>
      <w:proofErr w:type="gramEnd"/>
      <w:r w:rsidRPr="00345EBA">
        <w:rPr>
          <w:sz w:val="40"/>
        </w:rPr>
        <w:t xml:space="preserve"> 9020</w:t>
      </w:r>
    </w:p>
    <w:p w:rsidR="00DC1252" w:rsidRPr="00345EBA" w:rsidRDefault="00A01D60" w:rsidP="00A01D60">
      <w:pPr>
        <w:jc w:val="center"/>
        <w:rPr>
          <w:sz w:val="40"/>
        </w:rPr>
      </w:pPr>
      <w:r w:rsidRPr="00345EBA">
        <w:rPr>
          <w:sz w:val="40"/>
        </w:rPr>
        <w:t xml:space="preserve">             JS Bank Main Branch Sukkur, Sindh, Pakistan</w:t>
      </w:r>
    </w:p>
    <w:p w:rsidR="00682B5D" w:rsidRDefault="00682B5D" w:rsidP="00A01D60">
      <w:pPr>
        <w:jc w:val="center"/>
        <w:rPr>
          <w:sz w:val="36"/>
        </w:rPr>
      </w:pPr>
    </w:p>
    <w:p w:rsidR="00682B5D" w:rsidRDefault="00682B5D" w:rsidP="00A01D60">
      <w:pPr>
        <w:jc w:val="center"/>
        <w:rPr>
          <w:sz w:val="36"/>
        </w:rPr>
      </w:pPr>
    </w:p>
    <w:p w:rsidR="00682B5D" w:rsidRDefault="00682B5D" w:rsidP="00A01D60">
      <w:pPr>
        <w:jc w:val="center"/>
        <w:rPr>
          <w:sz w:val="36"/>
        </w:rPr>
      </w:pPr>
    </w:p>
    <w:p w:rsidR="00682B5D" w:rsidRDefault="00682B5D" w:rsidP="00A01D60">
      <w:pPr>
        <w:jc w:val="center"/>
        <w:rPr>
          <w:sz w:val="36"/>
        </w:rPr>
      </w:pPr>
    </w:p>
    <w:tbl>
      <w:tblPr>
        <w:tblStyle w:val="TableGrid"/>
        <w:tblW w:w="9580" w:type="dxa"/>
        <w:tblLook w:val="04A0" w:firstRow="1" w:lastRow="0" w:firstColumn="1" w:lastColumn="0" w:noHBand="0" w:noVBand="1"/>
      </w:tblPr>
      <w:tblGrid>
        <w:gridCol w:w="1034"/>
        <w:gridCol w:w="1309"/>
        <w:gridCol w:w="1434"/>
        <w:gridCol w:w="1242"/>
        <w:gridCol w:w="2745"/>
        <w:gridCol w:w="1816"/>
      </w:tblGrid>
      <w:tr w:rsidR="00554F08" w:rsidTr="00554F08">
        <w:tc>
          <w:tcPr>
            <w:tcW w:w="9580" w:type="dxa"/>
            <w:gridSpan w:val="6"/>
          </w:tcPr>
          <w:p w:rsidR="00554F08" w:rsidRDefault="00554F08" w:rsidP="00554F08">
            <w:pPr>
              <w:rPr>
                <w:sz w:val="36"/>
              </w:rPr>
            </w:pPr>
            <w:r>
              <w:rPr>
                <w:sz w:val="36"/>
              </w:rPr>
              <w:t xml:space="preserve">       SUMMERY ACTIVITY PERFORMED IN THE YEAR 2013</w:t>
            </w:r>
          </w:p>
        </w:tc>
      </w:tr>
      <w:tr w:rsidR="009E14F3" w:rsidTr="00554F08">
        <w:tblPrEx>
          <w:tblLook w:val="0000" w:firstRow="0" w:lastRow="0" w:firstColumn="0" w:lastColumn="0" w:noHBand="0" w:noVBand="0"/>
        </w:tblPrEx>
        <w:trPr>
          <w:trHeight w:val="600"/>
        </w:trPr>
        <w:tc>
          <w:tcPr>
            <w:tcW w:w="1052" w:type="dxa"/>
          </w:tcPr>
          <w:p w:rsidR="00554F08" w:rsidRDefault="00554F08" w:rsidP="00554F08">
            <w:pPr>
              <w:spacing w:after="200" w:line="276" w:lineRule="auto"/>
              <w:ind w:left="108"/>
              <w:rPr>
                <w:sz w:val="36"/>
              </w:rPr>
            </w:pPr>
            <w:r>
              <w:rPr>
                <w:sz w:val="36"/>
              </w:rPr>
              <w:t>S.No</w:t>
            </w:r>
          </w:p>
        </w:tc>
        <w:tc>
          <w:tcPr>
            <w:tcW w:w="991" w:type="dxa"/>
            <w:shd w:val="clear" w:color="auto" w:fill="auto"/>
          </w:tcPr>
          <w:p w:rsidR="00554F08" w:rsidRDefault="00554F08">
            <w:pPr>
              <w:rPr>
                <w:sz w:val="36"/>
              </w:rPr>
            </w:pPr>
            <w:r>
              <w:rPr>
                <w:sz w:val="36"/>
              </w:rPr>
              <w:t>Activity</w:t>
            </w:r>
          </w:p>
        </w:tc>
        <w:tc>
          <w:tcPr>
            <w:tcW w:w="1217" w:type="dxa"/>
            <w:shd w:val="clear" w:color="auto" w:fill="auto"/>
          </w:tcPr>
          <w:p w:rsidR="00554F08" w:rsidRDefault="00554F08">
            <w:pPr>
              <w:rPr>
                <w:sz w:val="36"/>
              </w:rPr>
            </w:pPr>
            <w:r>
              <w:rPr>
                <w:sz w:val="36"/>
              </w:rPr>
              <w:t>Donor</w:t>
            </w:r>
          </w:p>
        </w:tc>
        <w:tc>
          <w:tcPr>
            <w:tcW w:w="1029" w:type="dxa"/>
            <w:shd w:val="clear" w:color="auto" w:fill="auto"/>
          </w:tcPr>
          <w:p w:rsidR="00554F08" w:rsidRDefault="00554F08" w:rsidP="00554F08">
            <w:pPr>
              <w:rPr>
                <w:sz w:val="36"/>
              </w:rPr>
            </w:pPr>
            <w:r>
              <w:rPr>
                <w:sz w:val="36"/>
              </w:rPr>
              <w:t>Target</w:t>
            </w:r>
          </w:p>
        </w:tc>
        <w:tc>
          <w:tcPr>
            <w:tcW w:w="3109" w:type="dxa"/>
            <w:shd w:val="clear" w:color="auto" w:fill="auto"/>
          </w:tcPr>
          <w:p w:rsidR="00554F08" w:rsidRDefault="00554F08">
            <w:pPr>
              <w:rPr>
                <w:sz w:val="36"/>
              </w:rPr>
            </w:pPr>
            <w:r>
              <w:rPr>
                <w:sz w:val="36"/>
              </w:rPr>
              <w:t>Achievement</w:t>
            </w:r>
          </w:p>
        </w:tc>
        <w:tc>
          <w:tcPr>
            <w:tcW w:w="2182" w:type="dxa"/>
            <w:shd w:val="clear" w:color="auto" w:fill="auto"/>
          </w:tcPr>
          <w:p w:rsidR="00554F08" w:rsidRDefault="00554F08">
            <w:pPr>
              <w:rPr>
                <w:sz w:val="36"/>
              </w:rPr>
            </w:pPr>
            <w:r>
              <w:rPr>
                <w:sz w:val="36"/>
              </w:rPr>
              <w:t>Month</w:t>
            </w:r>
          </w:p>
        </w:tc>
      </w:tr>
      <w:tr w:rsidR="009E14F3" w:rsidTr="00554F08">
        <w:tblPrEx>
          <w:tblLook w:val="0000" w:firstRow="0" w:lastRow="0" w:firstColumn="0" w:lastColumn="0" w:noHBand="0" w:noVBand="0"/>
        </w:tblPrEx>
        <w:trPr>
          <w:trHeight w:val="600"/>
        </w:trPr>
        <w:tc>
          <w:tcPr>
            <w:tcW w:w="1052" w:type="dxa"/>
          </w:tcPr>
          <w:p w:rsidR="00554F08" w:rsidRPr="00345EBA" w:rsidRDefault="00554F08" w:rsidP="00554F08">
            <w:pPr>
              <w:ind w:left="108"/>
              <w:rPr>
                <w:rFonts w:cstheme="minorHAnsi"/>
                <w:sz w:val="24"/>
                <w:szCs w:val="24"/>
              </w:rPr>
            </w:pPr>
          </w:p>
          <w:p w:rsidR="00554F08" w:rsidRPr="00345EBA" w:rsidRDefault="00554F08" w:rsidP="00554F08">
            <w:pPr>
              <w:ind w:left="108"/>
              <w:rPr>
                <w:rFonts w:cstheme="minorHAnsi"/>
                <w:sz w:val="24"/>
                <w:szCs w:val="24"/>
              </w:rPr>
            </w:pPr>
          </w:p>
          <w:p w:rsidR="00554F08" w:rsidRPr="00345EBA" w:rsidRDefault="00554F08" w:rsidP="00554F08">
            <w:pPr>
              <w:ind w:left="108"/>
              <w:rPr>
                <w:rFonts w:cstheme="minorHAnsi"/>
                <w:sz w:val="24"/>
                <w:szCs w:val="24"/>
              </w:rPr>
            </w:pPr>
          </w:p>
          <w:p w:rsidR="00554F08" w:rsidRPr="00345EBA" w:rsidRDefault="00554F08" w:rsidP="00554F08">
            <w:pPr>
              <w:ind w:left="108"/>
              <w:rPr>
                <w:rFonts w:cstheme="minorHAnsi"/>
                <w:sz w:val="24"/>
                <w:szCs w:val="24"/>
              </w:rPr>
            </w:pPr>
            <w:r w:rsidRPr="00345EBA">
              <w:rPr>
                <w:rFonts w:cstheme="minorHAnsi"/>
                <w:sz w:val="24"/>
                <w:szCs w:val="24"/>
              </w:rPr>
              <w:t>1.</w:t>
            </w:r>
          </w:p>
        </w:tc>
        <w:tc>
          <w:tcPr>
            <w:tcW w:w="991" w:type="dxa"/>
            <w:shd w:val="clear" w:color="auto" w:fill="auto"/>
          </w:tcPr>
          <w:p w:rsidR="00554F08" w:rsidRPr="009E14F3" w:rsidRDefault="00554F08" w:rsidP="00554F08">
            <w:pPr>
              <w:rPr>
                <w:rFonts w:cstheme="minorHAnsi"/>
                <w:sz w:val="24"/>
                <w:szCs w:val="24"/>
              </w:rPr>
            </w:pPr>
            <w:r w:rsidRPr="009E14F3">
              <w:rPr>
                <w:rFonts w:cstheme="minorHAnsi"/>
                <w:sz w:val="24"/>
                <w:szCs w:val="24"/>
              </w:rPr>
              <w:t xml:space="preserve">Global hand washing day organized, promote the </w:t>
            </w:r>
            <w:proofErr w:type="spellStart"/>
            <w:r w:rsidRPr="009E14F3">
              <w:rPr>
                <w:rFonts w:cstheme="minorHAnsi"/>
                <w:sz w:val="24"/>
                <w:szCs w:val="24"/>
              </w:rPr>
              <w:t>self hygiene</w:t>
            </w:r>
            <w:proofErr w:type="spellEnd"/>
            <w:r w:rsidRPr="009E14F3">
              <w:rPr>
                <w:rFonts w:cstheme="minorHAnsi"/>
                <w:sz w:val="24"/>
                <w:szCs w:val="24"/>
              </w:rPr>
              <w:t xml:space="preserve">  among the </w:t>
            </w:r>
          </w:p>
        </w:tc>
        <w:tc>
          <w:tcPr>
            <w:tcW w:w="1217" w:type="dxa"/>
            <w:shd w:val="clear" w:color="auto" w:fill="auto"/>
          </w:tcPr>
          <w:p w:rsidR="00554F08" w:rsidRPr="009E14F3" w:rsidRDefault="00554F08">
            <w:pPr>
              <w:rPr>
                <w:rFonts w:cstheme="minorHAnsi"/>
                <w:sz w:val="24"/>
                <w:szCs w:val="24"/>
              </w:rPr>
            </w:pPr>
          </w:p>
          <w:p w:rsidR="00554F08" w:rsidRPr="009E14F3" w:rsidRDefault="00554F08">
            <w:pPr>
              <w:rPr>
                <w:rFonts w:cstheme="minorHAnsi"/>
                <w:sz w:val="24"/>
                <w:szCs w:val="24"/>
              </w:rPr>
            </w:pPr>
          </w:p>
          <w:p w:rsidR="00554F08" w:rsidRPr="009E14F3" w:rsidRDefault="00554F08">
            <w:pPr>
              <w:rPr>
                <w:rFonts w:cstheme="minorHAnsi"/>
                <w:sz w:val="24"/>
                <w:szCs w:val="24"/>
              </w:rPr>
            </w:pPr>
            <w:r w:rsidRPr="009E14F3">
              <w:rPr>
                <w:rFonts w:cstheme="minorHAnsi"/>
                <w:sz w:val="24"/>
                <w:szCs w:val="24"/>
              </w:rPr>
              <w:t>(W.H.O)</w:t>
            </w:r>
          </w:p>
          <w:p w:rsidR="00554F08" w:rsidRPr="009E14F3" w:rsidRDefault="00554F08">
            <w:pPr>
              <w:rPr>
                <w:rFonts w:cstheme="minorHAnsi"/>
                <w:sz w:val="24"/>
                <w:szCs w:val="24"/>
              </w:rPr>
            </w:pPr>
            <w:r w:rsidRPr="009E14F3">
              <w:rPr>
                <w:rFonts w:cstheme="minorHAnsi"/>
                <w:sz w:val="24"/>
                <w:szCs w:val="24"/>
              </w:rPr>
              <w:t>World health organization</w:t>
            </w:r>
          </w:p>
        </w:tc>
        <w:tc>
          <w:tcPr>
            <w:tcW w:w="1029" w:type="dxa"/>
            <w:shd w:val="clear" w:color="auto" w:fill="auto"/>
          </w:tcPr>
          <w:p w:rsidR="00554F08" w:rsidRPr="009E14F3" w:rsidRDefault="00554F08" w:rsidP="00554F08">
            <w:pPr>
              <w:rPr>
                <w:rFonts w:cstheme="minorHAnsi"/>
                <w:sz w:val="24"/>
                <w:szCs w:val="24"/>
              </w:rPr>
            </w:pPr>
          </w:p>
          <w:p w:rsidR="00554F08" w:rsidRPr="009E14F3" w:rsidRDefault="00554F08" w:rsidP="00554F08">
            <w:pPr>
              <w:rPr>
                <w:rFonts w:cstheme="minorHAnsi"/>
                <w:sz w:val="24"/>
                <w:szCs w:val="24"/>
              </w:rPr>
            </w:pPr>
          </w:p>
          <w:p w:rsidR="00554F08" w:rsidRPr="009E14F3" w:rsidRDefault="00345EBA" w:rsidP="00554F08">
            <w:pPr>
              <w:rPr>
                <w:rFonts w:cstheme="minorHAnsi"/>
                <w:sz w:val="24"/>
                <w:szCs w:val="24"/>
              </w:rPr>
            </w:pPr>
            <w:r w:rsidRPr="009E14F3">
              <w:rPr>
                <w:rFonts w:cstheme="minorHAnsi"/>
                <w:sz w:val="24"/>
                <w:szCs w:val="24"/>
              </w:rPr>
              <w:t>1500</w:t>
            </w:r>
          </w:p>
          <w:p w:rsidR="00345EBA" w:rsidRPr="009E14F3" w:rsidRDefault="00345EBA" w:rsidP="00554F08">
            <w:pPr>
              <w:rPr>
                <w:rFonts w:cstheme="minorHAnsi"/>
                <w:sz w:val="24"/>
                <w:szCs w:val="24"/>
              </w:rPr>
            </w:pPr>
            <w:r w:rsidRPr="009E14F3">
              <w:rPr>
                <w:rFonts w:cstheme="minorHAnsi"/>
                <w:sz w:val="24"/>
                <w:szCs w:val="24"/>
              </w:rPr>
              <w:t xml:space="preserve">Children of schools and </w:t>
            </w:r>
            <w:proofErr w:type="spellStart"/>
            <w:r w:rsidRPr="009E14F3">
              <w:rPr>
                <w:rFonts w:cstheme="minorHAnsi"/>
                <w:sz w:val="24"/>
                <w:szCs w:val="24"/>
              </w:rPr>
              <w:t>madarsas</w:t>
            </w:r>
            <w:proofErr w:type="spellEnd"/>
          </w:p>
        </w:tc>
        <w:tc>
          <w:tcPr>
            <w:tcW w:w="3109" w:type="dxa"/>
            <w:shd w:val="clear" w:color="auto" w:fill="auto"/>
          </w:tcPr>
          <w:p w:rsidR="00554F08" w:rsidRPr="009E14F3" w:rsidRDefault="00345EBA">
            <w:pPr>
              <w:rPr>
                <w:rFonts w:cstheme="minorHAnsi"/>
                <w:color w:val="000000" w:themeColor="text1"/>
                <w:sz w:val="24"/>
                <w:szCs w:val="24"/>
              </w:rPr>
            </w:pPr>
            <w:proofErr w:type="gramStart"/>
            <w:r w:rsidRPr="009E14F3">
              <w:rPr>
                <w:rFonts w:cstheme="minorHAnsi"/>
                <w:sz w:val="24"/>
                <w:szCs w:val="24"/>
              </w:rPr>
              <w:t>hade</w:t>
            </w:r>
            <w:proofErr w:type="gramEnd"/>
            <w:r w:rsidRPr="009E14F3">
              <w:rPr>
                <w:rFonts w:cstheme="minorHAnsi"/>
                <w:sz w:val="24"/>
                <w:szCs w:val="24"/>
              </w:rPr>
              <w:t xml:space="preserve"> welfare association to celebrate the global hand wash day in </w:t>
            </w:r>
            <w:proofErr w:type="spellStart"/>
            <w:r w:rsidRPr="009E14F3">
              <w:rPr>
                <w:rFonts w:cstheme="minorHAnsi"/>
                <w:sz w:val="24"/>
                <w:szCs w:val="24"/>
              </w:rPr>
              <w:t>sukkur</w:t>
            </w:r>
            <w:proofErr w:type="spellEnd"/>
            <w:r w:rsidRPr="009E14F3">
              <w:rPr>
                <w:rFonts w:cstheme="minorHAnsi"/>
                <w:sz w:val="24"/>
                <w:szCs w:val="24"/>
              </w:rPr>
              <w:t xml:space="preserve">, </w:t>
            </w:r>
            <w:proofErr w:type="spellStart"/>
            <w:r w:rsidRPr="009E14F3">
              <w:rPr>
                <w:rFonts w:cstheme="minorHAnsi"/>
                <w:sz w:val="24"/>
                <w:szCs w:val="24"/>
              </w:rPr>
              <w:t>sindh</w:t>
            </w:r>
            <w:proofErr w:type="spellEnd"/>
            <w:r w:rsidRPr="009E14F3">
              <w:rPr>
                <w:rFonts w:cstheme="minorHAnsi"/>
                <w:sz w:val="24"/>
                <w:szCs w:val="24"/>
              </w:rPr>
              <w:t xml:space="preserve"> Pakistan . </w:t>
            </w:r>
            <w:proofErr w:type="gramStart"/>
            <w:r w:rsidRPr="009E14F3">
              <w:rPr>
                <w:rFonts w:cstheme="minorHAnsi"/>
                <w:sz w:val="24"/>
                <w:szCs w:val="24"/>
              </w:rPr>
              <w:t>with</w:t>
            </w:r>
            <w:proofErr w:type="gramEnd"/>
            <w:r w:rsidRPr="009E14F3">
              <w:rPr>
                <w:rFonts w:cstheme="minorHAnsi"/>
                <w:sz w:val="24"/>
                <w:szCs w:val="24"/>
              </w:rPr>
              <w:t xml:space="preserve"> the help of World Health Organization. On this day shade provide awareness in 1577 children. we performed the global hand washing activity in various school both private and government schools also in orphanage</w:t>
            </w:r>
          </w:p>
        </w:tc>
        <w:tc>
          <w:tcPr>
            <w:tcW w:w="2182" w:type="dxa"/>
            <w:shd w:val="clear" w:color="auto" w:fill="auto"/>
          </w:tcPr>
          <w:p w:rsidR="00554F08" w:rsidRPr="009E14F3" w:rsidRDefault="00554F08">
            <w:pPr>
              <w:rPr>
                <w:sz w:val="24"/>
                <w:szCs w:val="24"/>
              </w:rPr>
            </w:pPr>
          </w:p>
          <w:p w:rsidR="00345EBA" w:rsidRPr="009E14F3" w:rsidRDefault="00345EBA">
            <w:pPr>
              <w:rPr>
                <w:sz w:val="24"/>
                <w:szCs w:val="24"/>
              </w:rPr>
            </w:pPr>
          </w:p>
          <w:p w:rsidR="00345EBA" w:rsidRPr="009E14F3" w:rsidRDefault="00345EBA">
            <w:pPr>
              <w:rPr>
                <w:sz w:val="24"/>
                <w:szCs w:val="24"/>
              </w:rPr>
            </w:pPr>
            <w:r w:rsidRPr="009E14F3">
              <w:rPr>
                <w:sz w:val="24"/>
                <w:szCs w:val="24"/>
              </w:rPr>
              <w:t>October   2013</w:t>
            </w:r>
          </w:p>
        </w:tc>
      </w:tr>
      <w:tr w:rsidR="00345EBA" w:rsidTr="00554F08">
        <w:tblPrEx>
          <w:tblLook w:val="0000" w:firstRow="0" w:lastRow="0" w:firstColumn="0" w:lastColumn="0" w:noHBand="0" w:noVBand="0"/>
        </w:tblPrEx>
        <w:trPr>
          <w:trHeight w:val="600"/>
        </w:trPr>
        <w:tc>
          <w:tcPr>
            <w:tcW w:w="1052" w:type="dxa"/>
          </w:tcPr>
          <w:p w:rsidR="00345EBA" w:rsidRPr="00345EBA" w:rsidRDefault="00345EBA" w:rsidP="00554F08">
            <w:pPr>
              <w:ind w:left="108"/>
              <w:rPr>
                <w:rFonts w:cstheme="minorHAnsi"/>
                <w:sz w:val="24"/>
                <w:szCs w:val="24"/>
              </w:rPr>
            </w:pPr>
            <w:r>
              <w:rPr>
                <w:rFonts w:cstheme="minorHAnsi"/>
                <w:sz w:val="24"/>
                <w:szCs w:val="24"/>
              </w:rPr>
              <w:t>2.</w:t>
            </w:r>
          </w:p>
        </w:tc>
        <w:tc>
          <w:tcPr>
            <w:tcW w:w="991" w:type="dxa"/>
            <w:shd w:val="clear" w:color="auto" w:fill="auto"/>
          </w:tcPr>
          <w:p w:rsidR="00345EBA" w:rsidRPr="009E14F3" w:rsidRDefault="00345EBA" w:rsidP="00554F08">
            <w:pPr>
              <w:rPr>
                <w:rFonts w:cstheme="minorHAnsi"/>
                <w:sz w:val="24"/>
                <w:szCs w:val="24"/>
              </w:rPr>
            </w:pPr>
            <w:proofErr w:type="spellStart"/>
            <w:r w:rsidRPr="009E14F3">
              <w:rPr>
                <w:rFonts w:cstheme="minorHAnsi"/>
                <w:sz w:val="24"/>
                <w:szCs w:val="24"/>
              </w:rPr>
              <w:t>Eid</w:t>
            </w:r>
            <w:proofErr w:type="spellEnd"/>
            <w:r w:rsidRPr="009E14F3">
              <w:rPr>
                <w:rFonts w:cstheme="minorHAnsi"/>
                <w:sz w:val="24"/>
                <w:szCs w:val="24"/>
              </w:rPr>
              <w:t xml:space="preserve"> Gifts</w:t>
            </w:r>
          </w:p>
        </w:tc>
        <w:tc>
          <w:tcPr>
            <w:tcW w:w="1217" w:type="dxa"/>
            <w:shd w:val="clear" w:color="auto" w:fill="auto"/>
          </w:tcPr>
          <w:p w:rsidR="00345EBA" w:rsidRPr="009E14F3" w:rsidRDefault="00345EBA">
            <w:pPr>
              <w:rPr>
                <w:rFonts w:cstheme="minorHAnsi"/>
                <w:sz w:val="24"/>
                <w:szCs w:val="24"/>
              </w:rPr>
            </w:pPr>
            <w:r w:rsidRPr="009E14F3">
              <w:rPr>
                <w:rFonts w:cstheme="minorHAnsi"/>
                <w:sz w:val="24"/>
                <w:szCs w:val="24"/>
              </w:rPr>
              <w:t>Shade Welfare Association ( self)</w:t>
            </w:r>
          </w:p>
        </w:tc>
        <w:tc>
          <w:tcPr>
            <w:tcW w:w="1029" w:type="dxa"/>
            <w:shd w:val="clear" w:color="auto" w:fill="auto"/>
          </w:tcPr>
          <w:p w:rsidR="00345EBA" w:rsidRPr="009E14F3" w:rsidRDefault="009E14F3" w:rsidP="00554F08">
            <w:pPr>
              <w:rPr>
                <w:rFonts w:cstheme="minorHAnsi"/>
                <w:sz w:val="24"/>
                <w:szCs w:val="24"/>
              </w:rPr>
            </w:pPr>
            <w:r w:rsidRPr="009E14F3">
              <w:rPr>
                <w:rFonts w:cstheme="minorHAnsi"/>
                <w:sz w:val="24"/>
                <w:szCs w:val="24"/>
              </w:rPr>
              <w:t xml:space="preserve">100 females </w:t>
            </w:r>
          </w:p>
          <w:p w:rsidR="009E14F3" w:rsidRPr="009E14F3" w:rsidRDefault="009E14F3" w:rsidP="00554F08">
            <w:pPr>
              <w:rPr>
                <w:rFonts w:cstheme="minorHAnsi"/>
                <w:sz w:val="24"/>
                <w:szCs w:val="24"/>
              </w:rPr>
            </w:pPr>
            <w:r w:rsidRPr="009E14F3">
              <w:rPr>
                <w:rFonts w:cstheme="minorHAnsi"/>
                <w:sz w:val="24"/>
                <w:szCs w:val="24"/>
              </w:rPr>
              <w:t xml:space="preserve">100 Children </w:t>
            </w:r>
          </w:p>
        </w:tc>
        <w:tc>
          <w:tcPr>
            <w:tcW w:w="3109" w:type="dxa"/>
            <w:shd w:val="clear" w:color="auto" w:fill="auto"/>
          </w:tcPr>
          <w:p w:rsidR="00345EBA" w:rsidRPr="009E14F3" w:rsidRDefault="00345EBA">
            <w:pPr>
              <w:rPr>
                <w:rFonts w:cstheme="minorHAnsi"/>
                <w:sz w:val="24"/>
                <w:szCs w:val="24"/>
              </w:rPr>
            </w:pPr>
          </w:p>
          <w:p w:rsidR="00345EBA" w:rsidRPr="009E14F3" w:rsidRDefault="00345EBA">
            <w:pPr>
              <w:rPr>
                <w:rFonts w:cstheme="minorHAnsi"/>
                <w:sz w:val="24"/>
                <w:szCs w:val="24"/>
              </w:rPr>
            </w:pPr>
            <w:r w:rsidRPr="009E14F3">
              <w:rPr>
                <w:rFonts w:cstheme="minorHAnsi"/>
                <w:sz w:val="24"/>
                <w:szCs w:val="24"/>
              </w:rPr>
              <w:t xml:space="preserve">Provided </w:t>
            </w:r>
            <w:proofErr w:type="spellStart"/>
            <w:r w:rsidR="009E14F3" w:rsidRPr="009E14F3">
              <w:rPr>
                <w:rFonts w:cstheme="minorHAnsi"/>
                <w:sz w:val="24"/>
                <w:szCs w:val="24"/>
              </w:rPr>
              <w:t>eid</w:t>
            </w:r>
            <w:proofErr w:type="spellEnd"/>
            <w:r w:rsidR="009E14F3" w:rsidRPr="009E14F3">
              <w:rPr>
                <w:rFonts w:cstheme="minorHAnsi"/>
                <w:sz w:val="24"/>
                <w:szCs w:val="24"/>
              </w:rPr>
              <w:t xml:space="preserve"> gift in venerable and poor people </w:t>
            </w:r>
          </w:p>
        </w:tc>
        <w:tc>
          <w:tcPr>
            <w:tcW w:w="2182" w:type="dxa"/>
            <w:shd w:val="clear" w:color="auto" w:fill="auto"/>
          </w:tcPr>
          <w:p w:rsidR="00345EBA" w:rsidRPr="009E14F3" w:rsidRDefault="00345EBA">
            <w:pPr>
              <w:rPr>
                <w:sz w:val="24"/>
                <w:szCs w:val="24"/>
              </w:rPr>
            </w:pPr>
          </w:p>
          <w:p w:rsidR="00345EBA" w:rsidRPr="009E14F3" w:rsidRDefault="00345EBA">
            <w:pPr>
              <w:rPr>
                <w:sz w:val="24"/>
                <w:szCs w:val="24"/>
              </w:rPr>
            </w:pPr>
            <w:r w:rsidRPr="009E14F3">
              <w:rPr>
                <w:sz w:val="24"/>
                <w:szCs w:val="24"/>
              </w:rPr>
              <w:t>August 2013</w:t>
            </w:r>
          </w:p>
        </w:tc>
      </w:tr>
      <w:tr w:rsidR="009E14F3" w:rsidTr="00554F08">
        <w:tblPrEx>
          <w:tblLook w:val="0000" w:firstRow="0" w:lastRow="0" w:firstColumn="0" w:lastColumn="0" w:noHBand="0" w:noVBand="0"/>
        </w:tblPrEx>
        <w:trPr>
          <w:trHeight w:val="600"/>
        </w:trPr>
        <w:tc>
          <w:tcPr>
            <w:tcW w:w="1052" w:type="dxa"/>
          </w:tcPr>
          <w:p w:rsidR="009E14F3" w:rsidRDefault="009E14F3" w:rsidP="00554F08">
            <w:pPr>
              <w:ind w:left="108"/>
              <w:rPr>
                <w:rFonts w:cstheme="minorHAnsi"/>
                <w:sz w:val="24"/>
                <w:szCs w:val="24"/>
              </w:rPr>
            </w:pPr>
            <w:r>
              <w:rPr>
                <w:rFonts w:cstheme="minorHAnsi"/>
                <w:sz w:val="24"/>
                <w:szCs w:val="24"/>
              </w:rPr>
              <w:t>3.</w:t>
            </w:r>
          </w:p>
        </w:tc>
        <w:tc>
          <w:tcPr>
            <w:tcW w:w="991" w:type="dxa"/>
            <w:shd w:val="clear" w:color="auto" w:fill="auto"/>
          </w:tcPr>
          <w:p w:rsidR="009E14F3" w:rsidRPr="009E14F3" w:rsidRDefault="009E14F3" w:rsidP="00554F08">
            <w:pPr>
              <w:rPr>
                <w:rFonts w:cstheme="minorHAnsi"/>
                <w:sz w:val="24"/>
                <w:szCs w:val="24"/>
              </w:rPr>
            </w:pPr>
            <w:proofErr w:type="spellStart"/>
            <w:r>
              <w:rPr>
                <w:rFonts w:cstheme="minorHAnsi"/>
                <w:sz w:val="24"/>
                <w:szCs w:val="24"/>
              </w:rPr>
              <w:t>Ramzan</w:t>
            </w:r>
            <w:proofErr w:type="spellEnd"/>
            <w:r>
              <w:rPr>
                <w:rFonts w:cstheme="minorHAnsi"/>
                <w:sz w:val="24"/>
                <w:szCs w:val="24"/>
              </w:rPr>
              <w:t xml:space="preserve"> </w:t>
            </w:r>
            <w:proofErr w:type="spellStart"/>
            <w:r>
              <w:rPr>
                <w:rFonts w:cstheme="minorHAnsi"/>
                <w:sz w:val="24"/>
                <w:szCs w:val="24"/>
              </w:rPr>
              <w:t>Pakage</w:t>
            </w:r>
            <w:proofErr w:type="spellEnd"/>
          </w:p>
        </w:tc>
        <w:tc>
          <w:tcPr>
            <w:tcW w:w="1217" w:type="dxa"/>
            <w:shd w:val="clear" w:color="auto" w:fill="auto"/>
          </w:tcPr>
          <w:p w:rsidR="009E14F3" w:rsidRPr="009E14F3" w:rsidRDefault="009E14F3">
            <w:pPr>
              <w:rPr>
                <w:rFonts w:cstheme="minorHAnsi"/>
                <w:sz w:val="24"/>
                <w:szCs w:val="24"/>
              </w:rPr>
            </w:pPr>
            <w:r w:rsidRPr="009E14F3">
              <w:rPr>
                <w:rFonts w:cstheme="minorHAnsi"/>
                <w:sz w:val="24"/>
                <w:szCs w:val="24"/>
              </w:rPr>
              <w:t>Shade Welfare Association ( self)</w:t>
            </w:r>
          </w:p>
        </w:tc>
        <w:tc>
          <w:tcPr>
            <w:tcW w:w="1029" w:type="dxa"/>
            <w:shd w:val="clear" w:color="auto" w:fill="auto"/>
          </w:tcPr>
          <w:p w:rsidR="009E14F3" w:rsidRDefault="009E14F3" w:rsidP="00554F08">
            <w:pPr>
              <w:rPr>
                <w:rFonts w:cstheme="minorHAnsi"/>
                <w:sz w:val="24"/>
                <w:szCs w:val="24"/>
              </w:rPr>
            </w:pPr>
            <w:r>
              <w:rPr>
                <w:rFonts w:cstheme="minorHAnsi"/>
                <w:sz w:val="24"/>
                <w:szCs w:val="24"/>
              </w:rPr>
              <w:t xml:space="preserve">150 Family </w:t>
            </w:r>
          </w:p>
          <w:p w:rsidR="009E14F3" w:rsidRPr="009E14F3" w:rsidRDefault="009E14F3" w:rsidP="00554F08">
            <w:pPr>
              <w:rPr>
                <w:rFonts w:cstheme="minorHAnsi"/>
                <w:sz w:val="24"/>
                <w:szCs w:val="24"/>
              </w:rPr>
            </w:pPr>
            <w:r>
              <w:rPr>
                <w:rFonts w:cstheme="minorHAnsi"/>
                <w:sz w:val="24"/>
                <w:szCs w:val="24"/>
              </w:rPr>
              <w:t>household</w:t>
            </w:r>
          </w:p>
        </w:tc>
        <w:tc>
          <w:tcPr>
            <w:tcW w:w="3109" w:type="dxa"/>
            <w:shd w:val="clear" w:color="auto" w:fill="auto"/>
          </w:tcPr>
          <w:p w:rsidR="009E14F3" w:rsidRDefault="009E14F3">
            <w:pPr>
              <w:rPr>
                <w:rFonts w:cstheme="minorHAnsi"/>
                <w:sz w:val="24"/>
                <w:szCs w:val="24"/>
              </w:rPr>
            </w:pPr>
          </w:p>
          <w:p w:rsidR="009E14F3" w:rsidRPr="009E14F3" w:rsidRDefault="009E14F3">
            <w:pPr>
              <w:rPr>
                <w:rFonts w:cstheme="minorHAnsi"/>
                <w:sz w:val="24"/>
                <w:szCs w:val="24"/>
              </w:rPr>
            </w:pPr>
            <w:r>
              <w:rPr>
                <w:rFonts w:cstheme="minorHAnsi"/>
                <w:sz w:val="24"/>
                <w:szCs w:val="24"/>
              </w:rPr>
              <w:t xml:space="preserve">Provide </w:t>
            </w:r>
            <w:proofErr w:type="spellStart"/>
            <w:r>
              <w:rPr>
                <w:rFonts w:cstheme="minorHAnsi"/>
                <w:sz w:val="24"/>
                <w:szCs w:val="24"/>
              </w:rPr>
              <w:t>Rashan</w:t>
            </w:r>
            <w:proofErr w:type="spellEnd"/>
            <w:r>
              <w:rPr>
                <w:rFonts w:cstheme="minorHAnsi"/>
                <w:sz w:val="24"/>
                <w:szCs w:val="24"/>
              </w:rPr>
              <w:t xml:space="preserve"> in 150 house hold </w:t>
            </w:r>
          </w:p>
        </w:tc>
        <w:tc>
          <w:tcPr>
            <w:tcW w:w="2182" w:type="dxa"/>
            <w:shd w:val="clear" w:color="auto" w:fill="auto"/>
          </w:tcPr>
          <w:p w:rsidR="009E14F3" w:rsidRDefault="009E14F3">
            <w:pPr>
              <w:rPr>
                <w:sz w:val="24"/>
                <w:szCs w:val="24"/>
              </w:rPr>
            </w:pPr>
          </w:p>
          <w:p w:rsidR="009E14F3" w:rsidRPr="009E14F3" w:rsidRDefault="009E14F3">
            <w:pPr>
              <w:rPr>
                <w:sz w:val="24"/>
                <w:szCs w:val="24"/>
              </w:rPr>
            </w:pPr>
            <w:r>
              <w:rPr>
                <w:sz w:val="24"/>
                <w:szCs w:val="24"/>
              </w:rPr>
              <w:t>August 2013</w:t>
            </w:r>
          </w:p>
        </w:tc>
      </w:tr>
      <w:tr w:rsidR="009E14F3" w:rsidTr="00554F08">
        <w:tblPrEx>
          <w:tblLook w:val="0000" w:firstRow="0" w:lastRow="0" w:firstColumn="0" w:lastColumn="0" w:noHBand="0" w:noVBand="0"/>
        </w:tblPrEx>
        <w:trPr>
          <w:trHeight w:val="600"/>
        </w:trPr>
        <w:tc>
          <w:tcPr>
            <w:tcW w:w="1052" w:type="dxa"/>
          </w:tcPr>
          <w:p w:rsidR="009E14F3" w:rsidRDefault="009E14F3" w:rsidP="00554F08">
            <w:pPr>
              <w:ind w:left="108"/>
              <w:rPr>
                <w:rFonts w:cstheme="minorHAnsi"/>
                <w:sz w:val="24"/>
                <w:szCs w:val="24"/>
              </w:rPr>
            </w:pPr>
            <w:r>
              <w:rPr>
                <w:rFonts w:cstheme="minorHAnsi"/>
                <w:sz w:val="24"/>
                <w:szCs w:val="24"/>
              </w:rPr>
              <w:t>4.</w:t>
            </w:r>
          </w:p>
        </w:tc>
        <w:tc>
          <w:tcPr>
            <w:tcW w:w="991" w:type="dxa"/>
            <w:shd w:val="clear" w:color="auto" w:fill="auto"/>
          </w:tcPr>
          <w:p w:rsidR="009E14F3" w:rsidRPr="009E14F3" w:rsidRDefault="009E14F3" w:rsidP="009E14F3">
            <w:pPr>
              <w:rPr>
                <w:rFonts w:cstheme="minorHAnsi"/>
                <w:sz w:val="24"/>
                <w:szCs w:val="24"/>
              </w:rPr>
            </w:pPr>
            <w:r w:rsidRPr="009E14F3">
              <w:rPr>
                <w:rFonts w:cstheme="minorHAnsi"/>
                <w:sz w:val="24"/>
                <w:szCs w:val="24"/>
              </w:rPr>
              <w:t>Completed Survey on Slow birth issue with UNICEF</w:t>
            </w:r>
          </w:p>
          <w:p w:rsidR="009E14F3" w:rsidRDefault="009E14F3" w:rsidP="009E14F3">
            <w:pPr>
              <w:rPr>
                <w:rFonts w:cstheme="minorHAnsi"/>
                <w:sz w:val="24"/>
                <w:szCs w:val="24"/>
              </w:rPr>
            </w:pPr>
          </w:p>
        </w:tc>
        <w:tc>
          <w:tcPr>
            <w:tcW w:w="1217" w:type="dxa"/>
            <w:shd w:val="clear" w:color="auto" w:fill="auto"/>
          </w:tcPr>
          <w:p w:rsidR="009E14F3" w:rsidRDefault="009E14F3">
            <w:pPr>
              <w:rPr>
                <w:rFonts w:cstheme="minorHAnsi"/>
                <w:sz w:val="24"/>
                <w:szCs w:val="24"/>
              </w:rPr>
            </w:pPr>
          </w:p>
          <w:p w:rsidR="009E14F3" w:rsidRDefault="009E14F3">
            <w:pPr>
              <w:rPr>
                <w:rFonts w:cstheme="minorHAnsi"/>
                <w:sz w:val="24"/>
                <w:szCs w:val="24"/>
              </w:rPr>
            </w:pPr>
          </w:p>
          <w:p w:rsidR="009E14F3" w:rsidRPr="009E14F3" w:rsidRDefault="009E14F3">
            <w:pPr>
              <w:rPr>
                <w:rFonts w:cstheme="minorHAnsi"/>
                <w:sz w:val="24"/>
                <w:szCs w:val="24"/>
              </w:rPr>
            </w:pPr>
            <w:proofErr w:type="spellStart"/>
            <w:r>
              <w:rPr>
                <w:rFonts w:cstheme="minorHAnsi"/>
                <w:sz w:val="24"/>
                <w:szCs w:val="24"/>
              </w:rPr>
              <w:t>Unicef</w:t>
            </w:r>
            <w:proofErr w:type="spellEnd"/>
          </w:p>
        </w:tc>
        <w:tc>
          <w:tcPr>
            <w:tcW w:w="1029" w:type="dxa"/>
            <w:shd w:val="clear" w:color="auto" w:fill="auto"/>
          </w:tcPr>
          <w:p w:rsidR="009E14F3" w:rsidRDefault="009E14F3" w:rsidP="00554F08">
            <w:pPr>
              <w:rPr>
                <w:rFonts w:cstheme="minorHAnsi"/>
                <w:sz w:val="24"/>
                <w:szCs w:val="24"/>
              </w:rPr>
            </w:pPr>
          </w:p>
          <w:p w:rsidR="009E14F3" w:rsidRDefault="009E14F3" w:rsidP="00554F08">
            <w:pPr>
              <w:rPr>
                <w:rFonts w:cstheme="minorHAnsi"/>
                <w:sz w:val="24"/>
                <w:szCs w:val="24"/>
              </w:rPr>
            </w:pPr>
          </w:p>
        </w:tc>
        <w:tc>
          <w:tcPr>
            <w:tcW w:w="3109" w:type="dxa"/>
            <w:shd w:val="clear" w:color="auto" w:fill="auto"/>
          </w:tcPr>
          <w:p w:rsidR="00B83BE8" w:rsidRDefault="00B83BE8">
            <w:pPr>
              <w:rPr>
                <w:rFonts w:cstheme="minorHAnsi"/>
                <w:sz w:val="24"/>
                <w:szCs w:val="24"/>
              </w:rPr>
            </w:pPr>
          </w:p>
          <w:p w:rsidR="009E14F3" w:rsidRDefault="008E622B">
            <w:pPr>
              <w:rPr>
                <w:rFonts w:cstheme="minorHAnsi"/>
                <w:sz w:val="24"/>
                <w:szCs w:val="24"/>
              </w:rPr>
            </w:pPr>
            <w:r>
              <w:rPr>
                <w:rFonts w:cstheme="minorHAnsi"/>
                <w:sz w:val="24"/>
                <w:szCs w:val="24"/>
              </w:rPr>
              <w:t>Successfully completed the survey in district</w:t>
            </w:r>
            <w:r w:rsidR="00B83BE8">
              <w:rPr>
                <w:rFonts w:cstheme="minorHAnsi"/>
                <w:sz w:val="24"/>
                <w:szCs w:val="24"/>
              </w:rPr>
              <w:t xml:space="preserve"> </w:t>
            </w:r>
            <w:proofErr w:type="spellStart"/>
            <w:r w:rsidR="00B83BE8">
              <w:rPr>
                <w:rFonts w:cstheme="minorHAnsi"/>
                <w:sz w:val="24"/>
                <w:szCs w:val="24"/>
              </w:rPr>
              <w:t>L</w:t>
            </w:r>
            <w:r>
              <w:rPr>
                <w:rFonts w:cstheme="minorHAnsi"/>
                <w:sz w:val="24"/>
                <w:szCs w:val="24"/>
              </w:rPr>
              <w:t>arkana</w:t>
            </w:r>
            <w:proofErr w:type="spellEnd"/>
            <w:r>
              <w:rPr>
                <w:rFonts w:cstheme="minorHAnsi"/>
                <w:sz w:val="24"/>
                <w:szCs w:val="24"/>
              </w:rPr>
              <w:t xml:space="preserve"> </w:t>
            </w:r>
            <w:r w:rsidR="00B83BE8">
              <w:rPr>
                <w:rFonts w:cstheme="minorHAnsi"/>
                <w:sz w:val="24"/>
                <w:szCs w:val="24"/>
              </w:rPr>
              <w:t xml:space="preserve">got survey </w:t>
            </w:r>
          </w:p>
        </w:tc>
        <w:tc>
          <w:tcPr>
            <w:tcW w:w="2182" w:type="dxa"/>
            <w:shd w:val="clear" w:color="auto" w:fill="auto"/>
          </w:tcPr>
          <w:p w:rsidR="009E14F3" w:rsidRDefault="009E14F3">
            <w:pPr>
              <w:rPr>
                <w:sz w:val="24"/>
                <w:szCs w:val="24"/>
              </w:rPr>
            </w:pPr>
          </w:p>
          <w:p w:rsidR="00B83BE8" w:rsidRDefault="00B83BE8">
            <w:pPr>
              <w:rPr>
                <w:sz w:val="24"/>
                <w:szCs w:val="24"/>
              </w:rPr>
            </w:pPr>
          </w:p>
          <w:p w:rsidR="00B83BE8" w:rsidRDefault="008D264B">
            <w:pPr>
              <w:rPr>
                <w:sz w:val="24"/>
                <w:szCs w:val="24"/>
              </w:rPr>
            </w:pPr>
            <w:r>
              <w:rPr>
                <w:sz w:val="24"/>
                <w:szCs w:val="24"/>
              </w:rPr>
              <w:t>January 2013</w:t>
            </w:r>
          </w:p>
        </w:tc>
      </w:tr>
    </w:tbl>
    <w:p w:rsidR="00554F08" w:rsidRPr="00554F08" w:rsidRDefault="00554F08" w:rsidP="00554F08">
      <w:pPr>
        <w:rPr>
          <w:sz w:val="36"/>
        </w:rPr>
      </w:pPr>
    </w:p>
    <w:p w:rsidR="00554F08" w:rsidRPr="00554F08" w:rsidRDefault="00554F08" w:rsidP="00554F08">
      <w:pPr>
        <w:rPr>
          <w:sz w:val="36"/>
        </w:rPr>
      </w:pPr>
    </w:p>
    <w:p w:rsidR="00554F08" w:rsidRPr="00554F08" w:rsidRDefault="00554F08" w:rsidP="00554F08">
      <w:pPr>
        <w:rPr>
          <w:sz w:val="36"/>
        </w:rPr>
      </w:pPr>
    </w:p>
    <w:tbl>
      <w:tblPr>
        <w:tblStyle w:val="TableGrid"/>
        <w:tblpPr w:leftFromText="180" w:rightFromText="180" w:vertAnchor="text" w:horzAnchor="margin" w:tblpY="473"/>
        <w:tblW w:w="0" w:type="auto"/>
        <w:tblLook w:val="04A0" w:firstRow="1" w:lastRow="0" w:firstColumn="1" w:lastColumn="0" w:noHBand="0" w:noVBand="1"/>
      </w:tblPr>
      <w:tblGrid>
        <w:gridCol w:w="4872"/>
        <w:gridCol w:w="4704"/>
      </w:tblGrid>
      <w:tr w:rsidR="009C6B9A" w:rsidTr="00DF7843">
        <w:trPr>
          <w:trHeight w:val="6538"/>
        </w:trPr>
        <w:tc>
          <w:tcPr>
            <w:tcW w:w="4872" w:type="dxa"/>
          </w:tcPr>
          <w:p w:rsidR="009C6B9A" w:rsidRDefault="009C6B9A" w:rsidP="009C6B9A">
            <w:pPr>
              <w:tabs>
                <w:tab w:val="left" w:pos="6480"/>
              </w:tabs>
              <w:rPr>
                <w:sz w:val="36"/>
              </w:rPr>
            </w:pPr>
            <w:r>
              <w:rPr>
                <w:noProof/>
                <w:sz w:val="36"/>
              </w:rPr>
              <w:lastRenderedPageBreak/>
              <w:drawing>
                <wp:inline distT="0" distB="0" distL="0" distR="0" wp14:anchorId="7785444F" wp14:editId="4E9A8A00">
                  <wp:extent cx="3078480" cy="4437888"/>
                  <wp:effectExtent l="0" t="0" r="762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001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8480" cy="4437888"/>
                          </a:xfrm>
                          <a:prstGeom prst="rect">
                            <a:avLst/>
                          </a:prstGeom>
                        </pic:spPr>
                      </pic:pic>
                    </a:graphicData>
                  </a:graphic>
                </wp:inline>
              </w:drawing>
            </w:r>
          </w:p>
        </w:tc>
        <w:tc>
          <w:tcPr>
            <w:tcW w:w="4704" w:type="dxa"/>
          </w:tcPr>
          <w:p w:rsidR="009C6B9A" w:rsidRDefault="009C6B9A" w:rsidP="009C6B9A">
            <w:pPr>
              <w:tabs>
                <w:tab w:val="left" w:pos="6480"/>
              </w:tabs>
              <w:rPr>
                <w:sz w:val="36"/>
              </w:rPr>
            </w:pPr>
            <w:r>
              <w:rPr>
                <w:noProof/>
                <w:sz w:val="36"/>
              </w:rPr>
              <w:drawing>
                <wp:inline distT="0" distB="0" distL="0" distR="0" wp14:anchorId="19AD1338" wp14:editId="1FC7106E">
                  <wp:extent cx="2906973" cy="4435522"/>
                  <wp:effectExtent l="0" t="0" r="825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07077" cy="4435681"/>
                          </a:xfrm>
                          <a:prstGeom prst="rect">
                            <a:avLst/>
                          </a:prstGeom>
                        </pic:spPr>
                      </pic:pic>
                    </a:graphicData>
                  </a:graphic>
                </wp:inline>
              </w:drawing>
            </w:r>
          </w:p>
        </w:tc>
      </w:tr>
      <w:tr w:rsidR="009C6B9A" w:rsidTr="00DF7843">
        <w:trPr>
          <w:trHeight w:val="4985"/>
        </w:trPr>
        <w:tc>
          <w:tcPr>
            <w:tcW w:w="4872" w:type="dxa"/>
          </w:tcPr>
          <w:p w:rsidR="009C6B9A" w:rsidRDefault="009C6B9A" w:rsidP="009C6B9A">
            <w:pPr>
              <w:tabs>
                <w:tab w:val="left" w:pos="6480"/>
              </w:tabs>
              <w:rPr>
                <w:sz w:val="36"/>
              </w:rPr>
            </w:pPr>
            <w:r>
              <w:rPr>
                <w:noProof/>
                <w:sz w:val="36"/>
              </w:rPr>
              <w:drawing>
                <wp:inline distT="0" distB="0" distL="0" distR="0" wp14:anchorId="2B3689DC" wp14:editId="6653806E">
                  <wp:extent cx="3070746" cy="333926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4970_563733613690323_1276915820_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77726" cy="3346856"/>
                          </a:xfrm>
                          <a:prstGeom prst="rect">
                            <a:avLst/>
                          </a:prstGeom>
                        </pic:spPr>
                      </pic:pic>
                    </a:graphicData>
                  </a:graphic>
                </wp:inline>
              </w:drawing>
            </w:r>
          </w:p>
        </w:tc>
        <w:tc>
          <w:tcPr>
            <w:tcW w:w="4704" w:type="dxa"/>
          </w:tcPr>
          <w:p w:rsidR="009C6B9A" w:rsidRDefault="009C6B9A" w:rsidP="009C6B9A">
            <w:pPr>
              <w:tabs>
                <w:tab w:val="left" w:pos="6480"/>
              </w:tabs>
              <w:rPr>
                <w:sz w:val="36"/>
              </w:rPr>
            </w:pPr>
            <w:r>
              <w:rPr>
                <w:noProof/>
                <w:sz w:val="36"/>
              </w:rPr>
              <w:drawing>
                <wp:inline distT="0" distB="0" distL="0" distR="0" wp14:anchorId="2C72EF0D" wp14:editId="50499F90">
                  <wp:extent cx="2975212" cy="325781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1230_559167357480282_1802452657_n.jpg"/>
                          <pic:cNvPicPr/>
                        </pic:nvPicPr>
                        <pic:blipFill>
                          <a:blip r:embed="rId14">
                            <a:extLst>
                              <a:ext uri="{28A0092B-C50C-407E-A947-70E740481C1C}">
                                <a14:useLocalDpi xmlns:a14="http://schemas.microsoft.com/office/drawing/2010/main" val="0"/>
                              </a:ext>
                            </a:extLst>
                          </a:blip>
                          <a:stretch>
                            <a:fillRect/>
                          </a:stretch>
                        </pic:blipFill>
                        <pic:spPr>
                          <a:xfrm>
                            <a:off x="0" y="0"/>
                            <a:ext cx="2988254" cy="3272100"/>
                          </a:xfrm>
                          <a:prstGeom prst="rect">
                            <a:avLst/>
                          </a:prstGeom>
                        </pic:spPr>
                      </pic:pic>
                    </a:graphicData>
                  </a:graphic>
                </wp:inline>
              </w:drawing>
            </w:r>
          </w:p>
        </w:tc>
      </w:tr>
    </w:tbl>
    <w:p w:rsidR="00682B5D" w:rsidRPr="00554F08" w:rsidRDefault="00682B5D" w:rsidP="00DF7843">
      <w:pPr>
        <w:tabs>
          <w:tab w:val="left" w:pos="6480"/>
        </w:tabs>
        <w:rPr>
          <w:sz w:val="36"/>
        </w:rPr>
      </w:pPr>
      <w:bookmarkStart w:id="0" w:name="_GoBack"/>
      <w:bookmarkEnd w:id="0"/>
    </w:p>
    <w:sectPr w:rsidR="00682B5D" w:rsidRPr="00554F08" w:rsidSect="00A01D6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114" w:rsidRDefault="00C06114" w:rsidP="00554F08">
      <w:pPr>
        <w:spacing w:after="0" w:line="240" w:lineRule="auto"/>
      </w:pPr>
      <w:r>
        <w:separator/>
      </w:r>
    </w:p>
  </w:endnote>
  <w:endnote w:type="continuationSeparator" w:id="0">
    <w:p w:rsidR="00C06114" w:rsidRDefault="00C06114" w:rsidP="0055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114" w:rsidRDefault="00C06114" w:rsidP="00554F08">
      <w:pPr>
        <w:spacing w:after="0" w:line="240" w:lineRule="auto"/>
      </w:pPr>
      <w:r>
        <w:separator/>
      </w:r>
    </w:p>
  </w:footnote>
  <w:footnote w:type="continuationSeparator" w:id="0">
    <w:p w:rsidR="00C06114" w:rsidRDefault="00C06114" w:rsidP="00554F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03"/>
    <w:rsid w:val="00345EBA"/>
    <w:rsid w:val="005432E3"/>
    <w:rsid w:val="00554F08"/>
    <w:rsid w:val="005A6C03"/>
    <w:rsid w:val="00682B5D"/>
    <w:rsid w:val="00797D5C"/>
    <w:rsid w:val="008D0525"/>
    <w:rsid w:val="008D264B"/>
    <w:rsid w:val="008E622B"/>
    <w:rsid w:val="009C6B9A"/>
    <w:rsid w:val="009E14F3"/>
    <w:rsid w:val="00A01D60"/>
    <w:rsid w:val="00A91BC0"/>
    <w:rsid w:val="00B83BE8"/>
    <w:rsid w:val="00C06114"/>
    <w:rsid w:val="00DC1252"/>
    <w:rsid w:val="00DD4949"/>
    <w:rsid w:val="00DF7843"/>
    <w:rsid w:val="00F6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6C0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A6C03"/>
    <w:rPr>
      <w:rFonts w:eastAsiaTheme="minorEastAsia"/>
      <w:lang w:eastAsia="ja-JP"/>
    </w:rPr>
  </w:style>
  <w:style w:type="paragraph" w:styleId="BalloonText">
    <w:name w:val="Balloon Text"/>
    <w:basedOn w:val="Normal"/>
    <w:link w:val="BalloonTextChar"/>
    <w:uiPriority w:val="99"/>
    <w:semiHidden/>
    <w:unhideWhenUsed/>
    <w:rsid w:val="005A6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C03"/>
    <w:rPr>
      <w:rFonts w:ascii="Tahoma" w:hAnsi="Tahoma" w:cs="Tahoma"/>
      <w:sz w:val="16"/>
      <w:szCs w:val="16"/>
    </w:rPr>
  </w:style>
  <w:style w:type="table" w:styleId="TableGrid">
    <w:name w:val="Table Grid"/>
    <w:basedOn w:val="TableNormal"/>
    <w:uiPriority w:val="59"/>
    <w:rsid w:val="0068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4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F08"/>
  </w:style>
  <w:style w:type="paragraph" w:styleId="Footer">
    <w:name w:val="footer"/>
    <w:basedOn w:val="Normal"/>
    <w:link w:val="FooterChar"/>
    <w:uiPriority w:val="99"/>
    <w:unhideWhenUsed/>
    <w:rsid w:val="00554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F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6C0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A6C03"/>
    <w:rPr>
      <w:rFonts w:eastAsiaTheme="minorEastAsia"/>
      <w:lang w:eastAsia="ja-JP"/>
    </w:rPr>
  </w:style>
  <w:style w:type="paragraph" w:styleId="BalloonText">
    <w:name w:val="Balloon Text"/>
    <w:basedOn w:val="Normal"/>
    <w:link w:val="BalloonTextChar"/>
    <w:uiPriority w:val="99"/>
    <w:semiHidden/>
    <w:unhideWhenUsed/>
    <w:rsid w:val="005A6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C03"/>
    <w:rPr>
      <w:rFonts w:ascii="Tahoma" w:hAnsi="Tahoma" w:cs="Tahoma"/>
      <w:sz w:val="16"/>
      <w:szCs w:val="16"/>
    </w:rPr>
  </w:style>
  <w:style w:type="table" w:styleId="TableGrid">
    <w:name w:val="Table Grid"/>
    <w:basedOn w:val="TableNormal"/>
    <w:uiPriority w:val="59"/>
    <w:rsid w:val="0068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4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F08"/>
  </w:style>
  <w:style w:type="paragraph" w:styleId="Footer">
    <w:name w:val="footer"/>
    <w:basedOn w:val="Normal"/>
    <w:link w:val="FooterChar"/>
    <w:uiPriority w:val="99"/>
    <w:unhideWhenUsed/>
    <w:rsid w:val="00554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A29AB06E474C8DBC2D7E5807CE8A46"/>
        <w:category>
          <w:name w:val="General"/>
          <w:gallery w:val="placeholder"/>
        </w:category>
        <w:types>
          <w:type w:val="bbPlcHdr"/>
        </w:types>
        <w:behaviors>
          <w:behavior w:val="content"/>
        </w:behaviors>
        <w:guid w:val="{28EADB09-778E-439B-93EB-79978709DAB3}"/>
      </w:docPartPr>
      <w:docPartBody>
        <w:p w:rsidR="00995769" w:rsidRDefault="00995769" w:rsidP="00995769">
          <w:pPr>
            <w:pStyle w:val="DCA29AB06E474C8DBC2D7E5807CE8A46"/>
          </w:pPr>
          <w:r>
            <w:rPr>
              <w:rFonts w:asciiTheme="majorHAnsi" w:eastAsiaTheme="majorEastAsia" w:hAnsiTheme="majorHAnsi" w:cstheme="majorBidi"/>
              <w:sz w:val="72"/>
              <w:szCs w:val="72"/>
            </w:rPr>
            <w:t>[Type the document title]</w:t>
          </w:r>
        </w:p>
      </w:docPartBody>
    </w:docPart>
    <w:docPart>
      <w:docPartPr>
        <w:name w:val="2AE8E363D1AA40148C7DBCEA97C9918C"/>
        <w:category>
          <w:name w:val="General"/>
          <w:gallery w:val="placeholder"/>
        </w:category>
        <w:types>
          <w:type w:val="bbPlcHdr"/>
        </w:types>
        <w:behaviors>
          <w:behavior w:val="content"/>
        </w:behaviors>
        <w:guid w:val="{D6A40E24-3F3F-4A39-AFC7-00C3B01732F3}"/>
      </w:docPartPr>
      <w:docPartBody>
        <w:p w:rsidR="00995769" w:rsidRDefault="00995769" w:rsidP="00995769">
          <w:pPr>
            <w:pStyle w:val="2AE8E363D1AA40148C7DBCEA97C9918C"/>
          </w:pPr>
          <w:r>
            <w:rPr>
              <w:rFonts w:asciiTheme="majorHAnsi" w:eastAsiaTheme="majorEastAsia" w:hAnsiTheme="majorHAnsi" w:cstheme="majorBidi"/>
              <w:sz w:val="36"/>
              <w:szCs w:val="36"/>
            </w:rPr>
            <w:t>[Pick the date]</w:t>
          </w:r>
        </w:p>
      </w:docPartBody>
    </w:docPart>
    <w:docPart>
      <w:docPartPr>
        <w:name w:val="E38C1E13C8E2483B8359F3AF327E1C2B"/>
        <w:category>
          <w:name w:val="General"/>
          <w:gallery w:val="placeholder"/>
        </w:category>
        <w:types>
          <w:type w:val="bbPlcHdr"/>
        </w:types>
        <w:behaviors>
          <w:behavior w:val="content"/>
        </w:behaviors>
        <w:guid w:val="{4B7AE182-B37F-4FEE-9980-04A66011539E}"/>
      </w:docPartPr>
      <w:docPartBody>
        <w:p w:rsidR="00995769" w:rsidRDefault="00995769" w:rsidP="00995769">
          <w:pPr>
            <w:pStyle w:val="E38C1E13C8E2483B8359F3AF327E1C2B"/>
          </w:pPr>
          <w:r>
            <w:rPr>
              <w:color w:val="4F81BD" w:themeColor="accent1"/>
              <w:sz w:val="200"/>
              <w:szCs w:val="200"/>
            </w:rPr>
            <w:t>[Year]</w:t>
          </w:r>
        </w:p>
      </w:docPartBody>
    </w:docPart>
    <w:docPart>
      <w:docPartPr>
        <w:name w:val="68A15D60D92D49B0A669163248CAE1C7"/>
        <w:category>
          <w:name w:val="General"/>
          <w:gallery w:val="placeholder"/>
        </w:category>
        <w:types>
          <w:type w:val="bbPlcHdr"/>
        </w:types>
        <w:behaviors>
          <w:behavior w:val="content"/>
        </w:behaviors>
        <w:guid w:val="{4FD2B72E-C1EF-4FF5-8B18-B369ECEEA282}"/>
      </w:docPartPr>
      <w:docPartBody>
        <w:p w:rsidR="00995769" w:rsidRDefault="00995769" w:rsidP="00995769">
          <w:pPr>
            <w:pStyle w:val="68A15D60D92D49B0A669163248CAE1C7"/>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69"/>
    <w:rsid w:val="00995769"/>
    <w:rsid w:val="00A8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A29AB06E474C8DBC2D7E5807CE8A46">
    <w:name w:val="DCA29AB06E474C8DBC2D7E5807CE8A46"/>
    <w:rsid w:val="00995769"/>
  </w:style>
  <w:style w:type="paragraph" w:customStyle="1" w:styleId="2AE8E363D1AA40148C7DBCEA97C9918C">
    <w:name w:val="2AE8E363D1AA40148C7DBCEA97C9918C"/>
    <w:rsid w:val="00995769"/>
  </w:style>
  <w:style w:type="paragraph" w:customStyle="1" w:styleId="E38C1E13C8E2483B8359F3AF327E1C2B">
    <w:name w:val="E38C1E13C8E2483B8359F3AF327E1C2B"/>
    <w:rsid w:val="00995769"/>
  </w:style>
  <w:style w:type="paragraph" w:customStyle="1" w:styleId="68A15D60D92D49B0A669163248CAE1C7">
    <w:name w:val="68A15D60D92D49B0A669163248CAE1C7"/>
    <w:rsid w:val="00995769"/>
  </w:style>
  <w:style w:type="paragraph" w:customStyle="1" w:styleId="D3459798A85F48439741D04716663951">
    <w:name w:val="D3459798A85F48439741D04716663951"/>
    <w:rsid w:val="00995769"/>
  </w:style>
  <w:style w:type="paragraph" w:customStyle="1" w:styleId="A03458B1B5E140699FF5D076EB4027B2">
    <w:name w:val="A03458B1B5E140699FF5D076EB4027B2"/>
    <w:rsid w:val="009957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A29AB06E474C8DBC2D7E5807CE8A46">
    <w:name w:val="DCA29AB06E474C8DBC2D7E5807CE8A46"/>
    <w:rsid w:val="00995769"/>
  </w:style>
  <w:style w:type="paragraph" w:customStyle="1" w:styleId="2AE8E363D1AA40148C7DBCEA97C9918C">
    <w:name w:val="2AE8E363D1AA40148C7DBCEA97C9918C"/>
    <w:rsid w:val="00995769"/>
  </w:style>
  <w:style w:type="paragraph" w:customStyle="1" w:styleId="E38C1E13C8E2483B8359F3AF327E1C2B">
    <w:name w:val="E38C1E13C8E2483B8359F3AF327E1C2B"/>
    <w:rsid w:val="00995769"/>
  </w:style>
  <w:style w:type="paragraph" w:customStyle="1" w:styleId="68A15D60D92D49B0A669163248CAE1C7">
    <w:name w:val="68A15D60D92D49B0A669163248CAE1C7"/>
    <w:rsid w:val="00995769"/>
  </w:style>
  <w:style w:type="paragraph" w:customStyle="1" w:styleId="D3459798A85F48439741D04716663951">
    <w:name w:val="D3459798A85F48439741D04716663951"/>
    <w:rsid w:val="00995769"/>
  </w:style>
  <w:style w:type="paragraph" w:customStyle="1" w:styleId="A03458B1B5E140699FF5D076EB4027B2">
    <w:name w:val="A03458B1B5E140699FF5D076EB4027B2"/>
    <w:rsid w:val="00995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This report is consist of the activity perform target  finding and achievement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0ADCB4-0474-4270-814D-116958C0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Annual Report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subject>Shade Welfare Association ® Sukkur, Sindh</dc:subject>
  <dc:creator>Lenovo</dc:creator>
  <cp:lastModifiedBy>Lenovo</cp:lastModifiedBy>
  <cp:revision>7</cp:revision>
  <dcterms:created xsi:type="dcterms:W3CDTF">2014-03-11T09:08:00Z</dcterms:created>
  <dcterms:modified xsi:type="dcterms:W3CDTF">2014-03-12T06:50:00Z</dcterms:modified>
</cp:coreProperties>
</file>